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5" w:rsidRDefault="00756478" w:rsidP="00D172CC">
      <w:pPr>
        <w:spacing w:after="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Департамент </w:t>
      </w:r>
      <w:r w:rsidR="008F3251">
        <w:rPr>
          <w:rFonts w:ascii="Georgia" w:hAnsi="Georgia"/>
          <w:b/>
          <w:sz w:val="24"/>
          <w:szCs w:val="24"/>
          <w:lang w:val="uk-UA"/>
        </w:rPr>
        <w:t>міжнародного співробітництва</w:t>
      </w:r>
    </w:p>
    <w:p w:rsidR="00C65C79" w:rsidRPr="00456845" w:rsidRDefault="006A4D3A" w:rsidP="00C65C79">
      <w:pPr>
        <w:spacing w:after="12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та</w:t>
      </w:r>
      <w:r w:rsidR="00C65C79" w:rsidRPr="00C55C8C">
        <w:rPr>
          <w:rFonts w:ascii="Georgia" w:hAnsi="Georgia"/>
          <w:b/>
          <w:sz w:val="24"/>
          <w:szCs w:val="24"/>
          <w:lang w:val="uk-UA"/>
        </w:rPr>
        <w:t xml:space="preserve"> Інститут післядипломної освіти</w:t>
      </w:r>
      <w:r>
        <w:rPr>
          <w:rFonts w:ascii="Georgia" w:hAnsi="Georgia"/>
          <w:b/>
          <w:sz w:val="24"/>
          <w:szCs w:val="24"/>
          <w:lang w:val="uk-UA"/>
        </w:rPr>
        <w:t>КПІ ім. Ігоря Сікорського</w:t>
      </w:r>
    </w:p>
    <w:p w:rsidR="00BD1AE5" w:rsidRDefault="00BD1AE5" w:rsidP="00D172CC">
      <w:pPr>
        <w:spacing w:after="300"/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в</w:t>
      </w:r>
      <w:r w:rsidRPr="00456845">
        <w:rPr>
          <w:rFonts w:ascii="Georgia" w:hAnsi="Georgia"/>
          <w:b/>
          <w:sz w:val="24"/>
          <w:szCs w:val="24"/>
          <w:lang w:val="uk-UA"/>
        </w:rPr>
        <w:t xml:space="preserve"> рамках Стипендіальної програми імені Фулбрайта</w:t>
      </w:r>
    </w:p>
    <w:p w:rsidR="00FA0298" w:rsidRPr="007E2A5C" w:rsidRDefault="00BD1AE5" w:rsidP="00BD1AE5">
      <w:pPr>
        <w:spacing w:after="120"/>
        <w:jc w:val="center"/>
        <w:rPr>
          <w:rFonts w:ascii="Georgia" w:hAnsi="Georgia"/>
          <w:b/>
          <w:sz w:val="32"/>
          <w:szCs w:val="24"/>
          <w:lang w:val="uk-UA"/>
        </w:rPr>
      </w:pPr>
      <w:r>
        <w:rPr>
          <w:rFonts w:ascii="Georgia" w:hAnsi="Georgia"/>
          <w:b/>
          <w:sz w:val="32"/>
          <w:szCs w:val="24"/>
          <w:lang w:val="uk-UA"/>
        </w:rPr>
        <w:t xml:space="preserve">проводить </w:t>
      </w:r>
      <w:r w:rsidR="00C65C79">
        <w:rPr>
          <w:rFonts w:ascii="Georgia" w:hAnsi="Georgia"/>
          <w:b/>
          <w:sz w:val="32"/>
          <w:szCs w:val="24"/>
          <w:lang w:val="uk-UA"/>
        </w:rPr>
        <w:t xml:space="preserve">безкоштовний </w:t>
      </w:r>
      <w:r>
        <w:rPr>
          <w:rFonts w:ascii="Georgia" w:hAnsi="Georgia"/>
          <w:b/>
          <w:sz w:val="32"/>
          <w:szCs w:val="24"/>
          <w:lang w:val="uk-UA"/>
        </w:rPr>
        <w:t>н</w:t>
      </w:r>
      <w:r w:rsidR="00284624">
        <w:rPr>
          <w:rFonts w:ascii="Georgia" w:hAnsi="Georgia"/>
          <w:b/>
          <w:sz w:val="32"/>
          <w:szCs w:val="24"/>
          <w:lang w:val="uk-UA"/>
        </w:rPr>
        <w:t>авчальний</w:t>
      </w:r>
      <w:r w:rsidR="00F668F8" w:rsidRPr="007E2A5C">
        <w:rPr>
          <w:rFonts w:ascii="Georgia" w:hAnsi="Georgia"/>
          <w:b/>
          <w:sz w:val="32"/>
          <w:szCs w:val="24"/>
          <w:lang w:val="uk-UA"/>
        </w:rPr>
        <w:t xml:space="preserve"> курс</w:t>
      </w:r>
      <w:r w:rsidR="00C65C79">
        <w:rPr>
          <w:rFonts w:ascii="Georgia" w:hAnsi="Georgia"/>
          <w:b/>
          <w:sz w:val="32"/>
          <w:szCs w:val="24"/>
          <w:lang w:val="uk-UA"/>
        </w:rPr>
        <w:br/>
      </w:r>
      <w:r>
        <w:rPr>
          <w:rFonts w:ascii="Georgia" w:hAnsi="Georgia"/>
          <w:b/>
          <w:sz w:val="32"/>
          <w:szCs w:val="24"/>
          <w:lang w:val="uk-UA"/>
        </w:rPr>
        <w:t xml:space="preserve">для </w:t>
      </w:r>
      <w:r w:rsidR="002A0B51">
        <w:rPr>
          <w:rFonts w:ascii="Georgia" w:hAnsi="Georgia"/>
          <w:b/>
          <w:sz w:val="32"/>
          <w:szCs w:val="24"/>
          <w:lang w:val="uk-UA"/>
        </w:rPr>
        <w:t>викладачів КПІ ім. Ігоря Сікорського</w:t>
      </w:r>
    </w:p>
    <w:p w:rsidR="00D172CC" w:rsidRDefault="000B05A3" w:rsidP="00D172CC">
      <w:pPr>
        <w:spacing w:before="200" w:after="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>«Ц</w:t>
      </w:r>
      <w:r w:rsidR="00756478">
        <w:rPr>
          <w:rFonts w:ascii="Georgia" w:hAnsi="Georgia"/>
          <w:b/>
          <w:sz w:val="28"/>
          <w:szCs w:val="26"/>
          <w:lang w:val="uk-UA"/>
        </w:rPr>
        <w:t>ифрове навчання з використанням</w:t>
      </w:r>
    </w:p>
    <w:p w:rsidR="00D172CC" w:rsidRDefault="002F33C7" w:rsidP="00D172CC">
      <w:pPr>
        <w:spacing w:after="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 xml:space="preserve">сучасних </w:t>
      </w:r>
      <w:r w:rsidR="000B05A3" w:rsidRPr="00C65C79">
        <w:rPr>
          <w:rFonts w:ascii="Georgia" w:hAnsi="Georgia"/>
          <w:b/>
          <w:sz w:val="28"/>
          <w:szCs w:val="26"/>
          <w:lang w:val="uk-UA"/>
        </w:rPr>
        <w:t>освітніх технологій»</w:t>
      </w:r>
    </w:p>
    <w:p w:rsidR="00C87FA1" w:rsidRPr="00C65C79" w:rsidRDefault="000B05A3" w:rsidP="00D172CC">
      <w:pPr>
        <w:spacing w:before="100" w:after="300" w:line="276" w:lineRule="auto"/>
        <w:jc w:val="center"/>
        <w:rPr>
          <w:rFonts w:ascii="Georgia" w:hAnsi="Georgia"/>
          <w:b/>
          <w:sz w:val="28"/>
          <w:szCs w:val="26"/>
          <w:lang w:val="uk-UA"/>
        </w:rPr>
      </w:pPr>
      <w:r w:rsidRPr="00C65C79">
        <w:rPr>
          <w:rFonts w:ascii="Georgia" w:hAnsi="Georgia"/>
          <w:b/>
          <w:sz w:val="28"/>
          <w:szCs w:val="26"/>
          <w:lang w:val="uk-UA"/>
        </w:rPr>
        <w:t>(</w:t>
      </w:r>
      <w:bookmarkStart w:id="0" w:name="_GoBack"/>
      <w:r w:rsidRPr="00C65C79">
        <w:rPr>
          <w:rFonts w:ascii="Georgia" w:hAnsi="Georgia"/>
          <w:b/>
          <w:sz w:val="28"/>
          <w:szCs w:val="26"/>
        </w:rPr>
        <w:t>DigitalLearningwithEmergingEducationalTechnologies</w:t>
      </w:r>
      <w:bookmarkEnd w:id="0"/>
      <w:r w:rsidRPr="00C65C79">
        <w:rPr>
          <w:rFonts w:ascii="Georgia" w:hAnsi="Georgia"/>
          <w:b/>
          <w:sz w:val="28"/>
          <w:szCs w:val="26"/>
          <w:lang w:val="uk-UA"/>
        </w:rPr>
        <w:t>)</w:t>
      </w:r>
    </w:p>
    <w:p w:rsidR="000B05A3" w:rsidRPr="00C65C79" w:rsidRDefault="000B05A3" w:rsidP="00C65C79">
      <w:pPr>
        <w:jc w:val="both"/>
        <w:rPr>
          <w:rFonts w:ascii="Georgia" w:hAnsi="Georgia"/>
          <w:sz w:val="28"/>
          <w:lang w:val="uk-UA"/>
        </w:rPr>
      </w:pPr>
      <w:r w:rsidRPr="00C65C79">
        <w:rPr>
          <w:rFonts w:ascii="Georgia" w:hAnsi="Georgia"/>
          <w:b/>
          <w:sz w:val="28"/>
          <w:lang w:val="uk-UA"/>
        </w:rPr>
        <w:t xml:space="preserve">Мова </w:t>
      </w:r>
      <w:r w:rsidR="00007819" w:rsidRPr="00C65C79">
        <w:rPr>
          <w:rFonts w:ascii="Georgia" w:hAnsi="Georgia"/>
          <w:b/>
          <w:sz w:val="28"/>
          <w:lang w:val="uk-UA"/>
        </w:rPr>
        <w:t>викладання</w:t>
      </w:r>
      <w:r w:rsidRPr="00C65C79">
        <w:rPr>
          <w:rFonts w:ascii="Georgia" w:hAnsi="Georgia"/>
          <w:b/>
          <w:sz w:val="28"/>
          <w:lang w:val="uk-UA"/>
        </w:rPr>
        <w:t>:</w:t>
      </w:r>
      <w:r w:rsidRPr="00C65C79">
        <w:rPr>
          <w:rFonts w:ascii="Georgia" w:hAnsi="Georgia"/>
          <w:sz w:val="28"/>
          <w:lang w:val="uk-UA"/>
        </w:rPr>
        <w:t xml:space="preserve"> англійська</w:t>
      </w:r>
      <w:r w:rsidR="00007819" w:rsidRPr="00C65C79">
        <w:rPr>
          <w:rFonts w:ascii="Georgia" w:hAnsi="Georgia"/>
          <w:sz w:val="28"/>
          <w:lang w:val="uk-UA"/>
        </w:rPr>
        <w:t>.</w:t>
      </w:r>
    </w:p>
    <w:p w:rsidR="00007819" w:rsidRPr="00C65C79" w:rsidRDefault="00007819" w:rsidP="00C65C79">
      <w:pPr>
        <w:spacing w:after="240"/>
        <w:jc w:val="both"/>
        <w:rPr>
          <w:rFonts w:ascii="Georgia" w:hAnsi="Georgia"/>
          <w:sz w:val="28"/>
          <w:lang w:val="uk-UA"/>
        </w:rPr>
      </w:pPr>
      <w:r w:rsidRPr="00C65C79">
        <w:rPr>
          <w:rFonts w:ascii="Georgia" w:hAnsi="Georgia"/>
          <w:b/>
          <w:sz w:val="28"/>
          <w:lang w:val="uk-UA"/>
        </w:rPr>
        <w:t>Викладач:</w:t>
      </w:r>
      <w:r w:rsidRPr="00C65C79">
        <w:rPr>
          <w:rFonts w:ascii="Georgia" w:hAnsi="Georgia"/>
          <w:sz w:val="28"/>
          <w:lang w:val="uk-UA"/>
        </w:rPr>
        <w:t xml:space="preserve"> д-р Бетул Черкавскі, Університет Аризони, США.</w:t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93"/>
      </w:tblGrid>
      <w:tr w:rsidR="00B66EA4" w:rsidRPr="00DD2BF3" w:rsidTr="00B66EA4">
        <w:trPr>
          <w:jc w:val="center"/>
        </w:trPr>
        <w:tc>
          <w:tcPr>
            <w:tcW w:w="9793" w:type="dxa"/>
          </w:tcPr>
          <w:p w:rsidR="00B66EA4" w:rsidRPr="00FA0298" w:rsidRDefault="00B66EA4" w:rsidP="00A07AA1">
            <w:pPr>
              <w:spacing w:after="120"/>
              <w:jc w:val="both"/>
              <w:rPr>
                <w:rFonts w:ascii="Georgia" w:hAnsi="Georgia"/>
                <w:b/>
                <w:sz w:val="28"/>
                <w:lang w:val="uk-UA"/>
              </w:rPr>
            </w:pPr>
            <w:r w:rsidRPr="00FA0298">
              <w:rPr>
                <w:rFonts w:ascii="Georgia" w:hAnsi="Georgia"/>
                <w:b/>
                <w:sz w:val="28"/>
                <w:lang w:val="uk-UA"/>
              </w:rPr>
              <w:t>Стислий опис курсу</w:t>
            </w:r>
          </w:p>
          <w:p w:rsidR="00B66EA4" w:rsidRDefault="00B66EA4" w:rsidP="00FC03BE">
            <w:pPr>
              <w:spacing w:after="20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 xml:space="preserve">У курсіслухачі ознайомляться </w:t>
            </w:r>
            <w:r>
              <w:rPr>
                <w:rFonts w:ascii="Georgia" w:hAnsi="Georgia"/>
                <w:sz w:val="24"/>
                <w:lang w:val="uk-UA"/>
              </w:rPr>
              <w:t>і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з </w:t>
            </w:r>
            <w:r>
              <w:rPr>
                <w:rFonts w:ascii="Georgia" w:hAnsi="Georgia"/>
                <w:sz w:val="24"/>
                <w:lang w:val="uk-UA"/>
              </w:rPr>
              <w:t xml:space="preserve">сучасними </w:t>
            </w:r>
            <w:r w:rsidRPr="00FA0298">
              <w:rPr>
                <w:rFonts w:ascii="Georgia" w:hAnsi="Georgia"/>
                <w:sz w:val="24"/>
                <w:lang w:val="uk-UA"/>
              </w:rPr>
              <w:t>методиками та інструментами для викладання з використанням новітніх цифрових технологій.</w:t>
            </w:r>
            <w:r>
              <w:rPr>
                <w:rFonts w:ascii="Georgia" w:hAnsi="Georgia"/>
                <w:sz w:val="24"/>
                <w:lang w:val="uk-UA"/>
              </w:rPr>
              <w:t xml:space="preserve"> Зокрема, буде розглянуто такі питання: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 w:rsidRPr="00835B49">
              <w:rPr>
                <w:rFonts w:ascii="Georgia" w:hAnsi="Georgia"/>
                <w:sz w:val="24"/>
                <w:lang w:val="uk-UA"/>
              </w:rPr>
              <w:t xml:space="preserve">роль </w:t>
            </w:r>
            <w:r w:rsidRPr="00835B49">
              <w:rPr>
                <w:rFonts w:ascii="Georgia" w:hAnsi="Georgia"/>
                <w:sz w:val="24"/>
              </w:rPr>
              <w:t>Web</w:t>
            </w:r>
            <w:r w:rsidRPr="00835B49">
              <w:rPr>
                <w:rFonts w:ascii="Georgia" w:hAnsi="Georgia"/>
                <w:sz w:val="24"/>
                <w:lang w:val="ru-RU"/>
              </w:rPr>
              <w:t>-</w:t>
            </w:r>
            <w:r w:rsidRPr="00835B49">
              <w:rPr>
                <w:rFonts w:ascii="Georgia" w:hAnsi="Georgia"/>
                <w:sz w:val="24"/>
                <w:lang w:val="uk-UA"/>
              </w:rPr>
              <w:t xml:space="preserve">технологій у навчальному </w:t>
            </w:r>
            <w:r>
              <w:rPr>
                <w:rFonts w:ascii="Georgia" w:hAnsi="Georgia"/>
                <w:sz w:val="24"/>
                <w:lang w:val="uk-UA"/>
              </w:rPr>
              <w:t>процесі;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 xml:space="preserve">педагогічні підходи </w:t>
            </w:r>
            <w:r>
              <w:rPr>
                <w:rFonts w:ascii="Georgia" w:hAnsi="Georgia"/>
                <w:sz w:val="24"/>
              </w:rPr>
              <w:t>XXI</w:t>
            </w:r>
            <w:r>
              <w:rPr>
                <w:rFonts w:ascii="Georgia" w:hAnsi="Georgia"/>
                <w:sz w:val="24"/>
                <w:lang w:val="uk-UA"/>
              </w:rPr>
              <w:t xml:space="preserve"> століття (персоналізоване навчання, мета-пізнання, навички мислення вищого рівня, тощо);</w:t>
            </w:r>
          </w:p>
          <w:p w:rsidR="00B66EA4" w:rsidRDefault="00B66EA4" w:rsidP="00B66EA4">
            <w:pPr>
              <w:pStyle w:val="a3"/>
              <w:numPr>
                <w:ilvl w:val="0"/>
                <w:numId w:val="3"/>
              </w:numPr>
              <w:spacing w:after="240"/>
              <w:ind w:left="720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системи управління навчанням;</w:t>
            </w:r>
          </w:p>
          <w:p w:rsidR="00B66EA4" w:rsidRPr="00835B49" w:rsidRDefault="00B66EA4" w:rsidP="00FC03BE">
            <w:pPr>
              <w:pStyle w:val="a3"/>
              <w:numPr>
                <w:ilvl w:val="0"/>
                <w:numId w:val="3"/>
              </w:numPr>
              <w:spacing w:after="200"/>
              <w:ind w:left="714" w:hanging="357"/>
              <w:jc w:val="both"/>
              <w:rPr>
                <w:rFonts w:ascii="Georgia" w:hAnsi="Georgia"/>
                <w:sz w:val="24"/>
                <w:lang w:val="uk-UA"/>
              </w:rPr>
            </w:pPr>
            <w:r>
              <w:rPr>
                <w:rFonts w:ascii="Georgia" w:hAnsi="Georgia"/>
                <w:sz w:val="24"/>
                <w:lang w:val="uk-UA"/>
              </w:rPr>
              <w:t>когнітивні мапи, тощо.</w:t>
            </w:r>
          </w:p>
          <w:p w:rsidR="00B66EA4" w:rsidRPr="00FA0298" w:rsidRDefault="00B66EA4" w:rsidP="00FC03BE">
            <w:pPr>
              <w:spacing w:after="20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>Наприкінці курсу слухачі будуть здатні:</w:t>
            </w:r>
          </w:p>
          <w:p w:rsidR="00B66EA4" w:rsidRPr="00FA0298" w:rsidRDefault="00B66EA4" w:rsidP="00B66EA4">
            <w:pPr>
              <w:pStyle w:val="a3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 xml:space="preserve">впровадити у свій курс стратегії викладання за </w:t>
            </w:r>
            <w:r>
              <w:rPr>
                <w:rFonts w:ascii="Georgia" w:hAnsi="Georgia"/>
                <w:sz w:val="24"/>
                <w:lang w:val="uk-UA"/>
              </w:rPr>
              <w:t>провідними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 педагогічними методиками;</w:t>
            </w:r>
          </w:p>
          <w:p w:rsidR="00B66EA4" w:rsidRPr="00F668F8" w:rsidRDefault="00B66EA4" w:rsidP="00B66EA4">
            <w:pPr>
              <w:pStyle w:val="a3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Georgia" w:hAnsi="Georgia"/>
                <w:sz w:val="24"/>
                <w:lang w:val="uk-UA"/>
              </w:rPr>
            </w:pPr>
            <w:r w:rsidRPr="00FA0298">
              <w:rPr>
                <w:rFonts w:ascii="Georgia" w:hAnsi="Georgia"/>
                <w:sz w:val="24"/>
                <w:lang w:val="uk-UA"/>
              </w:rPr>
              <w:t>використовувати сучасні технології</w:t>
            </w:r>
            <w:r>
              <w:rPr>
                <w:rFonts w:ascii="Georgia" w:hAnsi="Georgia"/>
                <w:sz w:val="24"/>
                <w:lang w:val="uk-UA"/>
              </w:rPr>
              <w:t>, зокрема такі як VoiceThread,навчальні блоги та Wiki-ресурси,</w:t>
            </w:r>
            <w:r w:rsidRPr="00FA0298">
              <w:rPr>
                <w:rFonts w:ascii="Georgia" w:hAnsi="Georgia"/>
                <w:sz w:val="24"/>
                <w:lang w:val="uk-UA"/>
              </w:rPr>
              <w:t xml:space="preserve"> для ефективного </w:t>
            </w:r>
            <w:r>
              <w:rPr>
                <w:rFonts w:ascii="Georgia" w:hAnsi="Georgia"/>
                <w:sz w:val="24"/>
                <w:lang w:val="uk-UA"/>
              </w:rPr>
              <w:t xml:space="preserve">процесу </w:t>
            </w:r>
            <w:r w:rsidRPr="00FA0298">
              <w:rPr>
                <w:rFonts w:ascii="Georgia" w:hAnsi="Georgia"/>
                <w:sz w:val="24"/>
                <w:lang w:val="uk-UA"/>
              </w:rPr>
              <w:t>навчання та викладання.</w:t>
            </w:r>
          </w:p>
        </w:tc>
      </w:tr>
    </w:tbl>
    <w:p w:rsidR="002535FD" w:rsidRPr="00FA0298" w:rsidRDefault="002535FD" w:rsidP="00B66EA4">
      <w:pPr>
        <w:spacing w:before="200"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По закінченню </w:t>
      </w:r>
      <w:r w:rsidR="00B66EA4">
        <w:rPr>
          <w:rFonts w:ascii="Georgia" w:hAnsi="Georgia"/>
          <w:sz w:val="24"/>
          <w:lang w:val="uk-UA"/>
        </w:rPr>
        <w:t>навчання</w:t>
      </w:r>
      <w:r w:rsidRPr="00FA0298">
        <w:rPr>
          <w:rFonts w:ascii="Georgia" w:hAnsi="Georgia"/>
          <w:sz w:val="24"/>
          <w:lang w:val="uk-UA"/>
        </w:rPr>
        <w:t xml:space="preserve"> слухачі отримають сертифікати про </w:t>
      </w:r>
      <w:r w:rsidR="00480D3E" w:rsidRPr="00FA0298">
        <w:rPr>
          <w:rFonts w:ascii="Georgia" w:hAnsi="Georgia"/>
          <w:sz w:val="24"/>
          <w:lang w:val="uk-UA"/>
        </w:rPr>
        <w:t>проходження курсу</w:t>
      </w:r>
      <w:r w:rsidRPr="00FA0298">
        <w:rPr>
          <w:rFonts w:ascii="Georgia" w:hAnsi="Georgia"/>
          <w:sz w:val="24"/>
          <w:lang w:val="uk-UA"/>
        </w:rPr>
        <w:t>.</w:t>
      </w:r>
    </w:p>
    <w:p w:rsidR="00B66EA4" w:rsidRDefault="002F33C7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Початок занять: </w:t>
      </w:r>
      <w:r w:rsidR="00456845">
        <w:rPr>
          <w:rFonts w:ascii="Georgia" w:hAnsi="Georgia"/>
          <w:b/>
          <w:sz w:val="24"/>
          <w:lang w:val="uk-UA"/>
        </w:rPr>
        <w:t>15</w:t>
      </w:r>
      <w:r w:rsidR="000B05A3" w:rsidRPr="00FA0298">
        <w:rPr>
          <w:rFonts w:ascii="Georgia" w:hAnsi="Georgia"/>
          <w:b/>
          <w:sz w:val="24"/>
          <w:lang w:val="uk-UA"/>
        </w:rPr>
        <w:t xml:space="preserve"> листопада 2017р.</w:t>
      </w:r>
    </w:p>
    <w:p w:rsidR="00B66EA4" w:rsidRDefault="002535FD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Тривалість курсу: </w:t>
      </w:r>
      <w:r w:rsidR="00C55C8C">
        <w:rPr>
          <w:rFonts w:ascii="Georgia" w:hAnsi="Georgia"/>
          <w:sz w:val="24"/>
          <w:lang w:val="ru-RU"/>
        </w:rPr>
        <w:t>4</w:t>
      </w:r>
      <w:r w:rsidR="00C55C8C">
        <w:rPr>
          <w:rFonts w:ascii="Georgia" w:hAnsi="Georgia"/>
          <w:sz w:val="24"/>
          <w:lang w:val="uk-UA"/>
        </w:rPr>
        <w:t xml:space="preserve"> тижні</w:t>
      </w:r>
      <w:r w:rsidRPr="00FA0298">
        <w:rPr>
          <w:rFonts w:ascii="Georgia" w:hAnsi="Georgia"/>
          <w:sz w:val="24"/>
          <w:lang w:val="uk-UA"/>
        </w:rPr>
        <w:t xml:space="preserve">. </w:t>
      </w:r>
    </w:p>
    <w:p w:rsidR="00496081" w:rsidRDefault="000B05A3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Заняття </w:t>
      </w:r>
      <w:r w:rsidR="00480D3E" w:rsidRPr="00FA0298">
        <w:rPr>
          <w:rFonts w:ascii="Georgia" w:hAnsi="Georgia"/>
          <w:sz w:val="24"/>
          <w:lang w:val="uk-UA"/>
        </w:rPr>
        <w:t>будуть проводитись</w:t>
      </w:r>
      <w:r w:rsidR="00BF32B7" w:rsidRPr="00FA0298">
        <w:rPr>
          <w:rFonts w:ascii="Georgia" w:hAnsi="Georgia"/>
          <w:sz w:val="24"/>
          <w:lang w:val="uk-UA"/>
        </w:rPr>
        <w:t xml:space="preserve"> у </w:t>
      </w:r>
      <w:r w:rsidR="00F668F8">
        <w:rPr>
          <w:rFonts w:ascii="Georgia" w:hAnsi="Georgia"/>
          <w:sz w:val="24"/>
          <w:lang w:val="uk-UA"/>
        </w:rPr>
        <w:t>КПІ ім. Ігоря Сікорського</w:t>
      </w:r>
      <w:r w:rsidR="007B7417">
        <w:rPr>
          <w:rFonts w:ascii="Georgia" w:hAnsi="Georgia"/>
          <w:sz w:val="24"/>
          <w:lang w:val="uk-UA"/>
        </w:rPr>
        <w:t xml:space="preserve"> (14 корп.)</w:t>
      </w:r>
      <w:r w:rsidRPr="00FA0298">
        <w:rPr>
          <w:rFonts w:ascii="Georgia" w:hAnsi="Georgia"/>
          <w:sz w:val="24"/>
          <w:lang w:val="uk-UA"/>
        </w:rPr>
        <w:t xml:space="preserve"> два рази на тиждень</w:t>
      </w:r>
      <w:r w:rsidR="002F33C7" w:rsidRPr="00FA0298">
        <w:rPr>
          <w:rFonts w:ascii="Georgia" w:hAnsi="Georgia"/>
          <w:sz w:val="24"/>
          <w:lang w:val="uk-UA"/>
        </w:rPr>
        <w:t xml:space="preserve">:у </w:t>
      </w:r>
      <w:r w:rsidRPr="00FA0298">
        <w:rPr>
          <w:rFonts w:ascii="Georgia" w:hAnsi="Georgia"/>
          <w:sz w:val="24"/>
          <w:lang w:val="uk-UA"/>
        </w:rPr>
        <w:t>серед</w:t>
      </w:r>
      <w:r w:rsidR="002F33C7" w:rsidRPr="00FA0298">
        <w:rPr>
          <w:rFonts w:ascii="Georgia" w:hAnsi="Georgia"/>
          <w:sz w:val="24"/>
          <w:lang w:val="uk-UA"/>
        </w:rPr>
        <w:t>у та</w:t>
      </w:r>
      <w:r w:rsidRPr="00FA0298">
        <w:rPr>
          <w:rFonts w:ascii="Georgia" w:hAnsi="Georgia"/>
          <w:sz w:val="24"/>
          <w:lang w:val="uk-UA"/>
        </w:rPr>
        <w:t xml:space="preserve"> четвер</w:t>
      </w:r>
      <w:r w:rsidR="002F33C7" w:rsidRPr="00FA0298">
        <w:rPr>
          <w:rFonts w:ascii="Georgia" w:hAnsi="Georgia"/>
          <w:sz w:val="24"/>
          <w:lang w:val="uk-UA"/>
        </w:rPr>
        <w:t xml:space="preserve"> з 16:10 до 17:45</w:t>
      </w:r>
      <w:r w:rsidRPr="00FA0298">
        <w:rPr>
          <w:rFonts w:ascii="Georgia" w:hAnsi="Georgia"/>
          <w:sz w:val="24"/>
          <w:lang w:val="uk-UA"/>
        </w:rPr>
        <w:t>.</w:t>
      </w:r>
    </w:p>
    <w:p w:rsidR="00392E21" w:rsidRPr="00FA0298" w:rsidRDefault="00BF2BFE" w:rsidP="00B66EA4">
      <w:pPr>
        <w:spacing w:after="120"/>
        <w:jc w:val="both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b/>
          <w:sz w:val="24"/>
          <w:lang w:val="uk-UA"/>
        </w:rPr>
        <w:t>Зареєструватись</w:t>
      </w:r>
      <w:r w:rsidRPr="00FA0298">
        <w:rPr>
          <w:rFonts w:ascii="Georgia" w:hAnsi="Georgia"/>
          <w:sz w:val="24"/>
          <w:lang w:val="uk-UA"/>
        </w:rPr>
        <w:t xml:space="preserve"> на курс можна за </w:t>
      </w:r>
      <w:hyperlink r:id="rId8" w:history="1">
        <w:r w:rsidRPr="00FA0298">
          <w:rPr>
            <w:rStyle w:val="a5"/>
            <w:rFonts w:ascii="Georgia" w:hAnsi="Georgia"/>
            <w:sz w:val="24"/>
            <w:lang w:val="uk-UA"/>
          </w:rPr>
          <w:t>даним посиланням</w:t>
        </w:r>
      </w:hyperlink>
      <w:r w:rsidRPr="00FA0298">
        <w:rPr>
          <w:rFonts w:ascii="Georgia" w:hAnsi="Georgia"/>
          <w:sz w:val="24"/>
          <w:lang w:val="uk-UA"/>
        </w:rPr>
        <w:t xml:space="preserve">. </w:t>
      </w:r>
      <w:r w:rsidR="00392E21" w:rsidRPr="00FA0298">
        <w:rPr>
          <w:rFonts w:ascii="Georgia" w:hAnsi="Georgia"/>
          <w:sz w:val="24"/>
          <w:lang w:val="uk-UA"/>
        </w:rPr>
        <w:t xml:space="preserve">Звертаємо Вашу увагу, що </w:t>
      </w:r>
      <w:r w:rsidR="00392E21" w:rsidRPr="00FA0298">
        <w:rPr>
          <w:rFonts w:ascii="Georgia" w:hAnsi="Georgia"/>
          <w:b/>
          <w:sz w:val="24"/>
          <w:lang w:val="uk-UA"/>
        </w:rPr>
        <w:t>кількість місць обмежена!</w:t>
      </w:r>
    </w:p>
    <w:p w:rsidR="00BF32B7" w:rsidRPr="00FA0298" w:rsidRDefault="00BF32B7" w:rsidP="00B66EA4">
      <w:pPr>
        <w:spacing w:after="120"/>
        <w:rPr>
          <w:rFonts w:ascii="Georgia" w:hAnsi="Georgia"/>
          <w:sz w:val="24"/>
          <w:lang w:val="uk-UA"/>
        </w:rPr>
      </w:pPr>
      <w:r w:rsidRPr="00FA0298">
        <w:rPr>
          <w:rFonts w:ascii="Georgia" w:hAnsi="Georgia"/>
          <w:sz w:val="24"/>
          <w:lang w:val="uk-UA"/>
        </w:rPr>
        <w:t xml:space="preserve">Контактна особа: Сулема Ольга Костянтинівна, </w:t>
      </w:r>
      <w:r w:rsidR="00FA0298" w:rsidRPr="00FA0298">
        <w:rPr>
          <w:rFonts w:ascii="Georgia" w:hAnsi="Georgia"/>
          <w:sz w:val="24"/>
          <w:lang w:val="ru-RU"/>
        </w:rPr>
        <w:br/>
      </w:r>
      <w:hyperlink r:id="rId9" w:history="1">
        <w:r w:rsidRPr="00FA0298">
          <w:rPr>
            <w:rStyle w:val="a5"/>
            <w:rFonts w:ascii="Georgia" w:hAnsi="Georgia"/>
            <w:sz w:val="24"/>
          </w:rPr>
          <w:t>olga</w:t>
        </w:r>
        <w:r w:rsidRPr="00FA0298">
          <w:rPr>
            <w:rStyle w:val="a5"/>
            <w:rFonts w:ascii="Georgia" w:hAnsi="Georgia"/>
            <w:sz w:val="24"/>
            <w:lang w:val="ru-RU"/>
          </w:rPr>
          <w:t>.</w:t>
        </w:r>
        <w:r w:rsidRPr="00FA0298">
          <w:rPr>
            <w:rStyle w:val="a5"/>
            <w:rFonts w:ascii="Georgia" w:hAnsi="Georgia"/>
            <w:sz w:val="24"/>
          </w:rPr>
          <w:t>sulema</w:t>
        </w:r>
        <w:r w:rsidRPr="00FA0298">
          <w:rPr>
            <w:rStyle w:val="a5"/>
            <w:rFonts w:ascii="Georgia" w:hAnsi="Georgia"/>
            <w:sz w:val="24"/>
            <w:lang w:val="ru-RU"/>
          </w:rPr>
          <w:t>@</w:t>
        </w:r>
        <w:r w:rsidRPr="00FA0298">
          <w:rPr>
            <w:rStyle w:val="a5"/>
            <w:rFonts w:ascii="Georgia" w:hAnsi="Georgia"/>
            <w:sz w:val="24"/>
          </w:rPr>
          <w:t>ukr</w:t>
        </w:r>
        <w:r w:rsidRPr="00FA0298">
          <w:rPr>
            <w:rStyle w:val="a5"/>
            <w:rFonts w:ascii="Georgia" w:hAnsi="Georgia"/>
            <w:sz w:val="24"/>
            <w:lang w:val="ru-RU"/>
          </w:rPr>
          <w:t>.</w:t>
        </w:r>
        <w:r w:rsidRPr="00FA0298">
          <w:rPr>
            <w:rStyle w:val="a5"/>
            <w:rFonts w:ascii="Georgia" w:hAnsi="Georgia"/>
            <w:sz w:val="24"/>
          </w:rPr>
          <w:t>net</w:t>
        </w:r>
      </w:hyperlink>
      <w:r w:rsidRPr="00FA0298">
        <w:rPr>
          <w:rFonts w:ascii="Georgia" w:hAnsi="Georgia"/>
          <w:sz w:val="24"/>
          <w:lang w:val="ru-RU"/>
        </w:rPr>
        <w:t xml:space="preserve">, </w:t>
      </w:r>
      <w:r w:rsidRPr="00FA0298">
        <w:rPr>
          <w:rFonts w:ascii="Georgia" w:hAnsi="Georgia"/>
          <w:sz w:val="24"/>
          <w:lang w:val="uk-UA"/>
        </w:rPr>
        <w:t>тел. 204-80-19</w:t>
      </w:r>
    </w:p>
    <w:p w:rsidR="00BF2BFE" w:rsidRPr="00BF32EF" w:rsidRDefault="00CB218E" w:rsidP="00C65C79">
      <w:pPr>
        <w:spacing w:before="120" w:after="240"/>
        <w:rPr>
          <w:rStyle w:val="a5"/>
        </w:rPr>
      </w:pPr>
      <w:r w:rsidRPr="00FA0298">
        <w:rPr>
          <w:rFonts w:ascii="Georgia" w:hAnsi="Georgia"/>
          <w:sz w:val="24"/>
          <w:lang w:val="uk-UA"/>
        </w:rPr>
        <w:t>Більше інформації стосовно курсу можна знайти за посиланням</w:t>
      </w:r>
      <w:r w:rsidR="00A40E5C" w:rsidRPr="00FA0298">
        <w:rPr>
          <w:rFonts w:ascii="Georgia" w:hAnsi="Georgia"/>
          <w:sz w:val="24"/>
          <w:lang w:val="uk-UA"/>
        </w:rPr>
        <w:t xml:space="preserve">: </w:t>
      </w:r>
      <w:hyperlink r:id="rId10" w:history="1">
        <w:r w:rsidR="00BF32EF" w:rsidRPr="00BF32EF">
          <w:rPr>
            <w:rStyle w:val="a5"/>
            <w:rFonts w:ascii="Georgia" w:hAnsi="Georgia"/>
            <w:sz w:val="24"/>
            <w:szCs w:val="24"/>
          </w:rPr>
          <w:t>http://ipd.kpi.ua/training-course</w:t>
        </w:r>
      </w:hyperlink>
      <w:r w:rsidR="00BF32EF" w:rsidRPr="00BF32EF">
        <w:rPr>
          <w:rFonts w:ascii="Georgia" w:hAnsi="Georgia"/>
          <w:sz w:val="24"/>
          <w:szCs w:val="24"/>
          <w:lang w:val="uk-UA"/>
        </w:rPr>
        <w:t xml:space="preserve">, </w:t>
      </w:r>
      <w:r w:rsidR="00BF32EF" w:rsidRPr="00BF32EF">
        <w:rPr>
          <w:rStyle w:val="a5"/>
          <w:rFonts w:ascii="Georgia" w:hAnsi="Georgia"/>
          <w:sz w:val="24"/>
          <w:szCs w:val="24"/>
        </w:rPr>
        <w:t>http://ipo.kpi.ua/ua/trainings/zif-nav.html</w:t>
      </w:r>
    </w:p>
    <w:sectPr w:rsidR="00BF2BFE" w:rsidRPr="00BF32EF" w:rsidSect="00B66EA4">
      <w:pgSz w:w="12240" w:h="15840"/>
      <w:pgMar w:top="851" w:right="90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FA" w:rsidRDefault="00DC4BFA" w:rsidP="00C42F4E">
      <w:pPr>
        <w:spacing w:after="0" w:line="240" w:lineRule="auto"/>
      </w:pPr>
      <w:r>
        <w:separator/>
      </w:r>
    </w:p>
  </w:endnote>
  <w:endnote w:type="continuationSeparator" w:id="1">
    <w:p w:rsidR="00DC4BFA" w:rsidRDefault="00DC4BFA" w:rsidP="00C4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FA" w:rsidRDefault="00DC4BFA" w:rsidP="00C42F4E">
      <w:pPr>
        <w:spacing w:after="0" w:line="240" w:lineRule="auto"/>
      </w:pPr>
      <w:r>
        <w:separator/>
      </w:r>
    </w:p>
  </w:footnote>
  <w:footnote w:type="continuationSeparator" w:id="1">
    <w:p w:rsidR="00DC4BFA" w:rsidRDefault="00DC4BFA" w:rsidP="00C4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A2A"/>
    <w:multiLevelType w:val="hybridMultilevel"/>
    <w:tmpl w:val="E236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97E08"/>
    <w:multiLevelType w:val="hybridMultilevel"/>
    <w:tmpl w:val="A8D0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1906"/>
    <w:multiLevelType w:val="hybridMultilevel"/>
    <w:tmpl w:val="604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8EA"/>
    <w:rsid w:val="00007600"/>
    <w:rsid w:val="00007819"/>
    <w:rsid w:val="0003398B"/>
    <w:rsid w:val="000A0D1A"/>
    <w:rsid w:val="000B05A3"/>
    <w:rsid w:val="000C425F"/>
    <w:rsid w:val="00125E60"/>
    <w:rsid w:val="00190B4B"/>
    <w:rsid w:val="001F1BF1"/>
    <w:rsid w:val="002232E5"/>
    <w:rsid w:val="00245258"/>
    <w:rsid w:val="002535FD"/>
    <w:rsid w:val="00284624"/>
    <w:rsid w:val="00285A1B"/>
    <w:rsid w:val="002A0B51"/>
    <w:rsid w:val="002B7C6D"/>
    <w:rsid w:val="002F33C7"/>
    <w:rsid w:val="002F4E30"/>
    <w:rsid w:val="002F7577"/>
    <w:rsid w:val="0030556C"/>
    <w:rsid w:val="00342DD1"/>
    <w:rsid w:val="00392E21"/>
    <w:rsid w:val="003B36A8"/>
    <w:rsid w:val="00456845"/>
    <w:rsid w:val="0046250F"/>
    <w:rsid w:val="0047581C"/>
    <w:rsid w:val="00480D3E"/>
    <w:rsid w:val="00496081"/>
    <w:rsid w:val="004968EA"/>
    <w:rsid w:val="004B2A16"/>
    <w:rsid w:val="004F7FB1"/>
    <w:rsid w:val="00533B31"/>
    <w:rsid w:val="005349E5"/>
    <w:rsid w:val="00577B23"/>
    <w:rsid w:val="005E14ED"/>
    <w:rsid w:val="006067AA"/>
    <w:rsid w:val="006167C4"/>
    <w:rsid w:val="006A4D3A"/>
    <w:rsid w:val="006A758F"/>
    <w:rsid w:val="006B6672"/>
    <w:rsid w:val="00752DDD"/>
    <w:rsid w:val="00756478"/>
    <w:rsid w:val="007A41B9"/>
    <w:rsid w:val="007B7417"/>
    <w:rsid w:val="007C7F5D"/>
    <w:rsid w:val="007E2A5C"/>
    <w:rsid w:val="00835B49"/>
    <w:rsid w:val="00893C48"/>
    <w:rsid w:val="008F3251"/>
    <w:rsid w:val="00960CF4"/>
    <w:rsid w:val="00974D20"/>
    <w:rsid w:val="009823E5"/>
    <w:rsid w:val="00A126E2"/>
    <w:rsid w:val="00A27069"/>
    <w:rsid w:val="00A40E5C"/>
    <w:rsid w:val="00A757AE"/>
    <w:rsid w:val="00A93AD9"/>
    <w:rsid w:val="00AD316C"/>
    <w:rsid w:val="00B25F56"/>
    <w:rsid w:val="00B6365B"/>
    <w:rsid w:val="00B66EA4"/>
    <w:rsid w:val="00BD1AE5"/>
    <w:rsid w:val="00BE3BCA"/>
    <w:rsid w:val="00BF2BFE"/>
    <w:rsid w:val="00BF32B7"/>
    <w:rsid w:val="00BF32EF"/>
    <w:rsid w:val="00C25065"/>
    <w:rsid w:val="00C42F4E"/>
    <w:rsid w:val="00C55C8C"/>
    <w:rsid w:val="00C65C79"/>
    <w:rsid w:val="00C80A46"/>
    <w:rsid w:val="00C87FA1"/>
    <w:rsid w:val="00CB218E"/>
    <w:rsid w:val="00CE5DD0"/>
    <w:rsid w:val="00D106BA"/>
    <w:rsid w:val="00D172CC"/>
    <w:rsid w:val="00DC4BFA"/>
    <w:rsid w:val="00DD2BF3"/>
    <w:rsid w:val="00E3591B"/>
    <w:rsid w:val="00E4753A"/>
    <w:rsid w:val="00E51D2B"/>
    <w:rsid w:val="00EF6B8C"/>
    <w:rsid w:val="00F11137"/>
    <w:rsid w:val="00F13D28"/>
    <w:rsid w:val="00F31A99"/>
    <w:rsid w:val="00F668F8"/>
    <w:rsid w:val="00F74EB6"/>
    <w:rsid w:val="00FA0298"/>
    <w:rsid w:val="00FC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16"/>
    <w:pPr>
      <w:ind w:left="720"/>
      <w:contextualSpacing/>
    </w:pPr>
  </w:style>
  <w:style w:type="table" w:styleId="a4">
    <w:name w:val="Table Grid"/>
    <w:basedOn w:val="a1"/>
    <w:uiPriority w:val="39"/>
    <w:rsid w:val="0049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B6672"/>
    <w:rPr>
      <w:color w:val="0000FF"/>
      <w:u w:val="single"/>
    </w:rPr>
  </w:style>
  <w:style w:type="paragraph" w:customStyle="1" w:styleId="Default">
    <w:name w:val="Default"/>
    <w:rsid w:val="006B66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F6B8C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2F4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2F4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42F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2F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2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zGTkv4y7LpgzlTZUUoyMoETLm0KdZBPVXPjeSeXBi0ONX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d.kpi.ua/training-cour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sulem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A09F-EAFE-4AA6-9538-222620BA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Ozkan-Czerkawski</dc:creator>
  <cp:keywords/>
  <dc:description/>
  <cp:lastModifiedBy>Admin</cp:lastModifiedBy>
  <cp:revision>3</cp:revision>
  <cp:lastPrinted>2017-11-06T09:57:00Z</cp:lastPrinted>
  <dcterms:created xsi:type="dcterms:W3CDTF">2017-11-08T12:08:00Z</dcterms:created>
  <dcterms:modified xsi:type="dcterms:W3CDTF">2017-11-08T13:21:00Z</dcterms:modified>
</cp:coreProperties>
</file>